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ebdbcb2e845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3734e8c53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Jancewicze,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f856165cbd4fe6" /><Relationship Type="http://schemas.openxmlformats.org/officeDocument/2006/relationships/numbering" Target="/word/numbering.xml" Id="Rdc27571a68214116" /><Relationship Type="http://schemas.openxmlformats.org/officeDocument/2006/relationships/settings" Target="/word/settings.xml" Id="R509bedbfdb2341be" /><Relationship Type="http://schemas.openxmlformats.org/officeDocument/2006/relationships/image" Target="/word/media/62e8c6dc-e70b-4c0f-bf6a-43d7f3e331e7.png" Id="Re173734e8c5347c3" /></Relationships>
</file>