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c365e382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49865278e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Kiejkuty,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30521da84d48d3" /><Relationship Type="http://schemas.openxmlformats.org/officeDocument/2006/relationships/numbering" Target="/word/numbering.xml" Id="R7760b6c09a8e442d" /><Relationship Type="http://schemas.openxmlformats.org/officeDocument/2006/relationships/settings" Target="/word/settings.xml" Id="Rcc368b3cce1c46e4" /><Relationship Type="http://schemas.openxmlformats.org/officeDocument/2006/relationships/image" Target="/word/media/94003269-0c30-47b7-9c28-4986d426513f.png" Id="Rfd149865278e4bd6" /></Relationships>
</file>