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8e66e023c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890261214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Kramsko,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94c56f5204bf1" /><Relationship Type="http://schemas.openxmlformats.org/officeDocument/2006/relationships/numbering" Target="/word/numbering.xml" Id="Ra71bf847830e4609" /><Relationship Type="http://schemas.openxmlformats.org/officeDocument/2006/relationships/settings" Target="/word/settings.xml" Id="Raa6f6ecbe96b4e9a" /><Relationship Type="http://schemas.openxmlformats.org/officeDocument/2006/relationships/image" Target="/word/media/2c442847-8ba1-4ad0-93e9-ac26bff604b3.png" Id="R83489026121449d5" /></Relationships>
</file>