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0aa863eac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ac5c640b8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Litewniki,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b1b4499184bb6" /><Relationship Type="http://schemas.openxmlformats.org/officeDocument/2006/relationships/numbering" Target="/word/numbering.xml" Id="Rdf954122b9cc4185" /><Relationship Type="http://schemas.openxmlformats.org/officeDocument/2006/relationships/settings" Target="/word/settings.xml" Id="R58d3d0f2ebb64fae" /><Relationship Type="http://schemas.openxmlformats.org/officeDocument/2006/relationships/image" Target="/word/media/eb3f8591-433e-42ff-b1ad-489f7379c675.png" Id="Rac2ac5c640b8417d" /></Relationships>
</file>