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4d62cd3b1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ed5e8bcec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Monasterzysko,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a4770c28146ae" /><Relationship Type="http://schemas.openxmlformats.org/officeDocument/2006/relationships/numbering" Target="/word/numbering.xml" Id="Red95b9ce9a2d4ec5" /><Relationship Type="http://schemas.openxmlformats.org/officeDocument/2006/relationships/settings" Target="/word/settings.xml" Id="R1e910d5df7b74433" /><Relationship Type="http://schemas.openxmlformats.org/officeDocument/2006/relationships/image" Target="/word/media/4e185d61-6e1f-4db2-a4c3-bdbe9a571031.png" Id="Rdfded5e8bcec4810" /></Relationships>
</file>