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84f27728d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a6cf2ad52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Piaski,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20cc0d43044dc" /><Relationship Type="http://schemas.openxmlformats.org/officeDocument/2006/relationships/numbering" Target="/word/numbering.xml" Id="R8e9c55eaa99346a4" /><Relationship Type="http://schemas.openxmlformats.org/officeDocument/2006/relationships/settings" Target="/word/settings.xml" Id="Rd30c8c3f217e4b00" /><Relationship Type="http://schemas.openxmlformats.org/officeDocument/2006/relationships/image" Target="/word/media/251adffb-8066-4e20-89d8-a330cc40dccf.png" Id="R4faa6cf2ad524911" /></Relationships>
</file>