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ff0937ade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bc325f734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Prazuchy,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900288df84606" /><Relationship Type="http://schemas.openxmlformats.org/officeDocument/2006/relationships/numbering" Target="/word/numbering.xml" Id="R07f7c5bb23394e2b" /><Relationship Type="http://schemas.openxmlformats.org/officeDocument/2006/relationships/settings" Target="/word/settings.xml" Id="R8ed59aca7de44518" /><Relationship Type="http://schemas.openxmlformats.org/officeDocument/2006/relationships/image" Target="/word/media/74a3e5f0-e3db-42f6-aa09-fff03403bbb9.png" Id="R1e8bc325f734465d" /></Relationships>
</file>