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e8079c473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ef5b4b1f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70ed4ba5946fb" /><Relationship Type="http://schemas.openxmlformats.org/officeDocument/2006/relationships/numbering" Target="/word/numbering.xml" Id="R5e01960fa3624a45" /><Relationship Type="http://schemas.openxmlformats.org/officeDocument/2006/relationships/settings" Target="/word/settings.xml" Id="R8468294b0fdb468c" /><Relationship Type="http://schemas.openxmlformats.org/officeDocument/2006/relationships/image" Target="/word/media/c57bf278-2b2b-4ce9-9243-8253b4172369.png" Id="R7e76ef5b4b1f4e74" /></Relationships>
</file>