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7bee6a68384d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a20e295a6d4b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Tychy,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eabc9b11e4c8a" /><Relationship Type="http://schemas.openxmlformats.org/officeDocument/2006/relationships/numbering" Target="/word/numbering.xml" Id="Rca8744ad27d44a2d" /><Relationship Type="http://schemas.openxmlformats.org/officeDocument/2006/relationships/settings" Target="/word/settings.xml" Id="Rb236fe02f36b445b" /><Relationship Type="http://schemas.openxmlformats.org/officeDocument/2006/relationships/image" Target="/word/media/f5e20766-d507-4429-9ba4-a0282beb2c14.png" Id="R49a20e295a6d4bac" /></Relationships>
</file>