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33a8230dc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2aabe6e8e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29ae9010a42f8" /><Relationship Type="http://schemas.openxmlformats.org/officeDocument/2006/relationships/numbering" Target="/word/numbering.xml" Id="Reedb8749fa084381" /><Relationship Type="http://schemas.openxmlformats.org/officeDocument/2006/relationships/settings" Target="/word/settings.xml" Id="Rbc5261a94bbc400a" /><Relationship Type="http://schemas.openxmlformats.org/officeDocument/2006/relationships/image" Target="/word/media/d4ff3164-8449-46a9-abde-c4b0eaffe1a5.png" Id="Rbf02aabe6e8e4efd" /></Relationships>
</file>