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32008e457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8d3e748e6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cf119e62843b1" /><Relationship Type="http://schemas.openxmlformats.org/officeDocument/2006/relationships/numbering" Target="/word/numbering.xml" Id="Rb0839ccabedc4968" /><Relationship Type="http://schemas.openxmlformats.org/officeDocument/2006/relationships/settings" Target="/word/settings.xml" Id="Rf8897820ae814c3f" /><Relationship Type="http://schemas.openxmlformats.org/officeDocument/2006/relationships/image" Target="/word/media/71070969-8597-493c-8067-43c6fbb83c54.png" Id="R21b8d3e748e64268" /></Relationships>
</file>