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0ee743e37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32f1b576f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Nowiny Kasjerskie,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10a1c937b4f58" /><Relationship Type="http://schemas.openxmlformats.org/officeDocument/2006/relationships/numbering" Target="/word/numbering.xml" Id="R642d8bf2ef0643d8" /><Relationship Type="http://schemas.openxmlformats.org/officeDocument/2006/relationships/settings" Target="/word/settings.xml" Id="R47ca6d19ffc84cd7" /><Relationship Type="http://schemas.openxmlformats.org/officeDocument/2006/relationships/image" Target="/word/media/b4181469-df12-483b-9f3e-500354f46dd4.png" Id="R66332f1b576f4840" /></Relationships>
</file>