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c1cd9f405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5809aa53d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Nowiny Malczewskie,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bad8f4bdb4cc0" /><Relationship Type="http://schemas.openxmlformats.org/officeDocument/2006/relationships/numbering" Target="/word/numbering.xml" Id="R882db7d2ad5d4e23" /><Relationship Type="http://schemas.openxmlformats.org/officeDocument/2006/relationships/settings" Target="/word/settings.xml" Id="R22a4505cd2f14efb" /><Relationship Type="http://schemas.openxmlformats.org/officeDocument/2006/relationships/image" Target="/word/media/6f0b5d7e-81f4-4d06-8178-867d33baf3a4.png" Id="R22d5809aa53d4377" /></Relationships>
</file>