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1812c426a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7e6cb891b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Nowogardek,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89f8c70d54b0b" /><Relationship Type="http://schemas.openxmlformats.org/officeDocument/2006/relationships/numbering" Target="/word/numbering.xml" Id="Rfa11f6af2caa406b" /><Relationship Type="http://schemas.openxmlformats.org/officeDocument/2006/relationships/settings" Target="/word/settings.xml" Id="Ra8b104198ff2401f" /><Relationship Type="http://schemas.openxmlformats.org/officeDocument/2006/relationships/image" Target="/word/media/3fc8e05b-98e5-4397-b423-f2c9b908f28c.png" Id="R0617e6cb891b41a3" /></Relationships>
</file>