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282ce8d38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758cc4025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9a92dc9d246f8" /><Relationship Type="http://schemas.openxmlformats.org/officeDocument/2006/relationships/numbering" Target="/word/numbering.xml" Id="R040dc7af45484ba6" /><Relationship Type="http://schemas.openxmlformats.org/officeDocument/2006/relationships/settings" Target="/word/settings.xml" Id="Rdc412b1765a543e0" /><Relationship Type="http://schemas.openxmlformats.org/officeDocument/2006/relationships/image" Target="/word/media/b658f626-0f0f-4e40-8044-c29300af95ec.png" Id="R9db758cc40254f94" /></Relationships>
</file>