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51b72d66f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9c0ae279d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Probark,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93f0d25fd4ac8" /><Relationship Type="http://schemas.openxmlformats.org/officeDocument/2006/relationships/numbering" Target="/word/numbering.xml" Id="R9df2a8c085fd4ce6" /><Relationship Type="http://schemas.openxmlformats.org/officeDocument/2006/relationships/settings" Target="/word/settings.xml" Id="Rd315b24a91c841aa" /><Relationship Type="http://schemas.openxmlformats.org/officeDocument/2006/relationships/image" Target="/word/media/6ae3e59a-68bd-4c41-9905-602f7d813a58.png" Id="R4779c0ae279d40c0" /></Relationships>
</file>