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603be3cd442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a79f30cbf141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Nurczyk,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9abc3cb7b4712" /><Relationship Type="http://schemas.openxmlformats.org/officeDocument/2006/relationships/numbering" Target="/word/numbering.xml" Id="Rdc339b7cf268431f" /><Relationship Type="http://schemas.openxmlformats.org/officeDocument/2006/relationships/settings" Target="/word/settings.xml" Id="R2594e2d73264474d" /><Relationship Type="http://schemas.openxmlformats.org/officeDocument/2006/relationships/image" Target="/word/media/7653d9c6-7cfe-4f97-8c0d-e1803f18bfc0.png" Id="R07a79f30cbf141c0" /></Relationships>
</file>