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27c93e6c5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351bc83c3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Obdzierz,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0b76acc544314" /><Relationship Type="http://schemas.openxmlformats.org/officeDocument/2006/relationships/numbering" Target="/word/numbering.xml" Id="R68cd29334d444bf3" /><Relationship Type="http://schemas.openxmlformats.org/officeDocument/2006/relationships/settings" Target="/word/settings.xml" Id="R361cecf9459c4af6" /><Relationship Type="http://schemas.openxmlformats.org/officeDocument/2006/relationships/image" Target="/word/media/2d98baa4-4e5d-403b-9e2d-87d66268199d.png" Id="R9b8351bc83c34d26" /></Relationships>
</file>