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4390cf32db4f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7ad52f49ef45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Obiechow,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0a1d5a94dc47db" /><Relationship Type="http://schemas.openxmlformats.org/officeDocument/2006/relationships/numbering" Target="/word/numbering.xml" Id="R674c379e1b574a60" /><Relationship Type="http://schemas.openxmlformats.org/officeDocument/2006/relationships/settings" Target="/word/settings.xml" Id="Rd6d5275b3fa847c2" /><Relationship Type="http://schemas.openxmlformats.org/officeDocument/2006/relationships/image" Target="/word/media/26574deb-c119-4c58-a8fd-e8d70580b966.png" Id="R827ad52f49ef4568" /></Relationships>
</file>