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c8767f008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6f2e03513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Oblassy,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44d9f994743f8" /><Relationship Type="http://schemas.openxmlformats.org/officeDocument/2006/relationships/numbering" Target="/word/numbering.xml" Id="R3ecc5e240cdc4300" /><Relationship Type="http://schemas.openxmlformats.org/officeDocument/2006/relationships/settings" Target="/word/settings.xml" Id="Re9c689ac957f446f" /><Relationship Type="http://schemas.openxmlformats.org/officeDocument/2006/relationships/image" Target="/word/media/37f39f8d-0ca1-465e-8df9-b4bb6901fc16.png" Id="Ra0b6f2e03513461d" /></Relationships>
</file>