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0533d91dc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4e7a5a05c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99c2d4ae741c4" /><Relationship Type="http://schemas.openxmlformats.org/officeDocument/2006/relationships/numbering" Target="/word/numbering.xml" Id="R24b6329b3fa94352" /><Relationship Type="http://schemas.openxmlformats.org/officeDocument/2006/relationships/settings" Target="/word/settings.xml" Id="R0200374af57140d9" /><Relationship Type="http://schemas.openxmlformats.org/officeDocument/2006/relationships/image" Target="/word/media/86cd51d0-3fbd-4912-b994-1c2e6c411f26.png" Id="R8e64e7a5a05c4d8f" /></Relationships>
</file>