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2eeedcadf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d867bebc5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3998103ef4bba" /><Relationship Type="http://schemas.openxmlformats.org/officeDocument/2006/relationships/numbering" Target="/word/numbering.xml" Id="R95d4c3a9735b473f" /><Relationship Type="http://schemas.openxmlformats.org/officeDocument/2006/relationships/settings" Target="/word/settings.xml" Id="Rc0979103bae0493a" /><Relationship Type="http://schemas.openxmlformats.org/officeDocument/2006/relationships/image" Target="/word/media/e505d59b-0c70-4c7b-a086-c48a52153b16.png" Id="R445d867bebc541c7" /></Relationships>
</file>