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5736eff8d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46e7bc3a9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e970f1db446b8" /><Relationship Type="http://schemas.openxmlformats.org/officeDocument/2006/relationships/numbering" Target="/word/numbering.xml" Id="Rcc8a464fd50f49c4" /><Relationship Type="http://schemas.openxmlformats.org/officeDocument/2006/relationships/settings" Target="/word/settings.xml" Id="R86381410a33a49a8" /><Relationship Type="http://schemas.openxmlformats.org/officeDocument/2006/relationships/image" Target="/word/media/fd3a12b8-2c34-4f9d-a0d2-0000c6df63fe.png" Id="Rf9246e7bc3a94cdb" /></Relationships>
</file>