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b8f5e2e78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98267237a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Obrytki,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b80ec24844e8d" /><Relationship Type="http://schemas.openxmlformats.org/officeDocument/2006/relationships/numbering" Target="/word/numbering.xml" Id="R570cde7b80704113" /><Relationship Type="http://schemas.openxmlformats.org/officeDocument/2006/relationships/settings" Target="/word/settings.xml" Id="Re59161fd4dae4bfc" /><Relationship Type="http://schemas.openxmlformats.org/officeDocument/2006/relationships/image" Target="/word/media/028a3fa5-a87d-444e-bc73-952358203e3f.png" Id="R02b98267237a4298" /></Relationships>
</file>