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282bed49f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729e38d0e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48964106b418a" /><Relationship Type="http://schemas.openxmlformats.org/officeDocument/2006/relationships/numbering" Target="/word/numbering.xml" Id="R32fffca1d5034158" /><Relationship Type="http://schemas.openxmlformats.org/officeDocument/2006/relationships/settings" Target="/word/settings.xml" Id="R49690ba44cb5402f" /><Relationship Type="http://schemas.openxmlformats.org/officeDocument/2006/relationships/image" Target="/word/media/bdb30acb-88f1-4a12-9a29-23f35147cfc7.png" Id="R1a3729e38d0e4d7f" /></Relationships>
</file>