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fbd8f8ef6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fd9e6fdf0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58a1bda0744f7" /><Relationship Type="http://schemas.openxmlformats.org/officeDocument/2006/relationships/numbering" Target="/word/numbering.xml" Id="Rdd516df4710840a6" /><Relationship Type="http://schemas.openxmlformats.org/officeDocument/2006/relationships/settings" Target="/word/settings.xml" Id="R5b02504c09dd45b9" /><Relationship Type="http://schemas.openxmlformats.org/officeDocument/2006/relationships/image" Target="/word/media/585acb0e-be46-435b-b69c-ce22f5d99029.png" Id="Rc0afd9e6fdf04a3d" /></Relationships>
</file>