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b472b6c3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ececc4f12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c55c29fda47b0" /><Relationship Type="http://schemas.openxmlformats.org/officeDocument/2006/relationships/numbering" Target="/word/numbering.xml" Id="Rf9b1e683f96f43b6" /><Relationship Type="http://schemas.openxmlformats.org/officeDocument/2006/relationships/settings" Target="/word/settings.xml" Id="R1c2c581795ba4471" /><Relationship Type="http://schemas.openxmlformats.org/officeDocument/2006/relationships/image" Target="/word/media/07d7619b-ef90-4f63-8b63-e5f87202fa61.png" Id="R213ececc4f124d8a" /></Relationships>
</file>