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eb21ce38e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ea4a5e03b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Okragla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4c1629df84b02" /><Relationship Type="http://schemas.openxmlformats.org/officeDocument/2006/relationships/numbering" Target="/word/numbering.xml" Id="R0f0272572aa043f0" /><Relationship Type="http://schemas.openxmlformats.org/officeDocument/2006/relationships/settings" Target="/word/settings.xml" Id="Rf7d76761b39646ad" /><Relationship Type="http://schemas.openxmlformats.org/officeDocument/2006/relationships/image" Target="/word/media/721c923b-32fe-4cf2-9f2a-a24c9db6628e.png" Id="R6bdea4a5e03b445c" /></Relationships>
</file>