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dd84e8d89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2c4998fe3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Okragle,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cbc2678cd44cc" /><Relationship Type="http://schemas.openxmlformats.org/officeDocument/2006/relationships/numbering" Target="/word/numbering.xml" Id="Rce169fd2e0b74be4" /><Relationship Type="http://schemas.openxmlformats.org/officeDocument/2006/relationships/settings" Target="/word/settings.xml" Id="Rf88bebe03e56432d" /><Relationship Type="http://schemas.openxmlformats.org/officeDocument/2006/relationships/image" Target="/word/media/39a07e27-d9ef-40ad-ac13-79e28a5f81f5.png" Id="Re972c4998fe34f1b" /></Relationships>
</file>