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822a1376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c321ecef8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Okraglica,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882d48c224a53" /><Relationship Type="http://schemas.openxmlformats.org/officeDocument/2006/relationships/numbering" Target="/word/numbering.xml" Id="R73c29ddd42c0491f" /><Relationship Type="http://schemas.openxmlformats.org/officeDocument/2006/relationships/settings" Target="/word/settings.xml" Id="R528d9efd5d6c4440" /><Relationship Type="http://schemas.openxmlformats.org/officeDocument/2006/relationships/image" Target="/word/media/26e33f36-23e2-4036-b157-cb24cad9c8ca.png" Id="Rd95c321ecef845f0" /></Relationships>
</file>