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294dca1db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03deca19c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f775b4ac24295" /><Relationship Type="http://schemas.openxmlformats.org/officeDocument/2006/relationships/numbering" Target="/word/numbering.xml" Id="R8d0f7b3ee45b47d7" /><Relationship Type="http://schemas.openxmlformats.org/officeDocument/2006/relationships/settings" Target="/word/settings.xml" Id="Rf81a4c44fbc149b8" /><Relationship Type="http://schemas.openxmlformats.org/officeDocument/2006/relationships/image" Target="/word/media/e519dac0-b701-45e6-9a99-9960a802f407.png" Id="R7f303deca19c4d64" /></Relationships>
</file>