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112f8eb85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3820a948c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ff276e1c240b9" /><Relationship Type="http://schemas.openxmlformats.org/officeDocument/2006/relationships/numbering" Target="/word/numbering.xml" Id="Ra37f23e7400f44f0" /><Relationship Type="http://schemas.openxmlformats.org/officeDocument/2006/relationships/settings" Target="/word/settings.xml" Id="Rca47c2eafc09499f" /><Relationship Type="http://schemas.openxmlformats.org/officeDocument/2006/relationships/image" Target="/word/media/39ccffc1-6e69-46b7-99a2-9bbee641be20.png" Id="Rb4c3820a948c40a7" /></Relationships>
</file>