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f7413bfb9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9520e3e8e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6f750956641a4" /><Relationship Type="http://schemas.openxmlformats.org/officeDocument/2006/relationships/numbering" Target="/word/numbering.xml" Id="Rb6f158b795f6487c" /><Relationship Type="http://schemas.openxmlformats.org/officeDocument/2006/relationships/settings" Target="/word/settings.xml" Id="R4c878dedc7e54307" /><Relationship Type="http://schemas.openxmlformats.org/officeDocument/2006/relationships/image" Target="/word/media/6b258cdc-f2c7-4d91-b129-234707e3d980.png" Id="R2349520e3e8e47f4" /></Relationships>
</file>