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8f6f44a15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96653c7568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Olszewo Borzymy,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d4a5a4e704953" /><Relationship Type="http://schemas.openxmlformats.org/officeDocument/2006/relationships/numbering" Target="/word/numbering.xml" Id="R555b075fab8f4692" /><Relationship Type="http://schemas.openxmlformats.org/officeDocument/2006/relationships/settings" Target="/word/settings.xml" Id="Rbca92e01b3764f72" /><Relationship Type="http://schemas.openxmlformats.org/officeDocument/2006/relationships/image" Target="/word/media/b2e04091-a5fb-4efa-95f1-ab17dc24c73b.png" Id="R4d96653c75684bf5" /></Relationships>
</file>