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a24291887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ed6278b6c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015095b1147ec" /><Relationship Type="http://schemas.openxmlformats.org/officeDocument/2006/relationships/numbering" Target="/word/numbering.xml" Id="R50b2ddc67fbc472b" /><Relationship Type="http://schemas.openxmlformats.org/officeDocument/2006/relationships/settings" Target="/word/settings.xml" Id="R6c4de38fee104f0e" /><Relationship Type="http://schemas.openxmlformats.org/officeDocument/2006/relationships/image" Target="/word/media/f4480a59-8b1d-4c12-940d-5e3002af7f70.png" Id="R7f7ed6278b6c4d70" /></Relationships>
</file>