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edca20d6c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a35a5e89b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Opozdzew,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68ff011a94a4f" /><Relationship Type="http://schemas.openxmlformats.org/officeDocument/2006/relationships/numbering" Target="/word/numbering.xml" Id="R8c98a4901b5a417b" /><Relationship Type="http://schemas.openxmlformats.org/officeDocument/2006/relationships/settings" Target="/word/settings.xml" Id="Rec6ca4f5b8fa47f9" /><Relationship Type="http://schemas.openxmlformats.org/officeDocument/2006/relationships/image" Target="/word/media/90f214af-9625-4b0a-b08f-c0358fcbe3d9.png" Id="Rb61a35a5e89b4acd" /></Relationships>
</file>