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191234e86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67584edbf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Oraczew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91d18c6944913" /><Relationship Type="http://schemas.openxmlformats.org/officeDocument/2006/relationships/numbering" Target="/word/numbering.xml" Id="R24bbe2f4e0b4420e" /><Relationship Type="http://schemas.openxmlformats.org/officeDocument/2006/relationships/settings" Target="/word/settings.xml" Id="R492291cb98f446ff" /><Relationship Type="http://schemas.openxmlformats.org/officeDocument/2006/relationships/image" Target="/word/media/54da7c07-4f61-4091-9c98-922f4d9d7035.png" Id="R3ed67584edbf479d" /></Relationships>
</file>