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c71d8e286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22a833b5b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372f9737a4fa5" /><Relationship Type="http://schemas.openxmlformats.org/officeDocument/2006/relationships/numbering" Target="/word/numbering.xml" Id="Rc70a5a14dad7441e" /><Relationship Type="http://schemas.openxmlformats.org/officeDocument/2006/relationships/settings" Target="/word/settings.xml" Id="Rff265bac4272468e" /><Relationship Type="http://schemas.openxmlformats.org/officeDocument/2006/relationships/image" Target="/word/media/9270672a-7a54-4381-9655-67710ccd2d4c.png" Id="Rb2822a833b5b429a" /></Relationships>
</file>