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c4f3b95c8c524d3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782e97813b7e42a4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Ramadan times for Orchowko,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Mon 11 Mar 2024 - Wed 10 Apr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Suhur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Iftar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9:17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9:29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3:52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9:39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4cb7f01116244f8e" /><Relationship Type="http://schemas.openxmlformats.org/officeDocument/2006/relationships/numbering" Target="/word/numbering.xml" Id="R2dcc41406a7b46d3" /><Relationship Type="http://schemas.openxmlformats.org/officeDocument/2006/relationships/settings" Target="/word/settings.xml" Id="Rc4957cc333b143da" /><Relationship Type="http://schemas.openxmlformats.org/officeDocument/2006/relationships/image" Target="/word/media/f83f162a-e68f-4dd3-aa3c-9f6397ceb646.png" Id="R782e97813b7e42a4" /></Relationships>
</file>