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5106f17aa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d2c9a636a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8dc9c64a24c4a" /><Relationship Type="http://schemas.openxmlformats.org/officeDocument/2006/relationships/numbering" Target="/word/numbering.xml" Id="R5c1ffd56f9e449e9" /><Relationship Type="http://schemas.openxmlformats.org/officeDocument/2006/relationships/settings" Target="/word/settings.xml" Id="R05708960ca464908" /><Relationship Type="http://schemas.openxmlformats.org/officeDocument/2006/relationships/image" Target="/word/media/1a2ecf6a-68ff-4852-9a31-c0d0ec3b3264.png" Id="R317d2c9a636a4c8d" /></Relationships>
</file>