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67dc196a2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1123c5234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b2f4a08094e5a" /><Relationship Type="http://schemas.openxmlformats.org/officeDocument/2006/relationships/numbering" Target="/word/numbering.xml" Id="Rd2ae3bc65bee465b" /><Relationship Type="http://schemas.openxmlformats.org/officeDocument/2006/relationships/settings" Target="/word/settings.xml" Id="Re28e7717771a4efb" /><Relationship Type="http://schemas.openxmlformats.org/officeDocument/2006/relationships/image" Target="/word/media/08c823b2-ee9c-4218-991b-c533533424c3.png" Id="R8651123c5234445e" /></Relationships>
</file>