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31f6b124e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3bc8ed893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6e382384c46e4" /><Relationship Type="http://schemas.openxmlformats.org/officeDocument/2006/relationships/numbering" Target="/word/numbering.xml" Id="R56b12ef7f4d14a3c" /><Relationship Type="http://schemas.openxmlformats.org/officeDocument/2006/relationships/settings" Target="/word/settings.xml" Id="Rc9065394a46d4c7b" /><Relationship Type="http://schemas.openxmlformats.org/officeDocument/2006/relationships/image" Target="/word/media/348341ed-ae23-4707-9f74-d9d482d7b72e.png" Id="R9323bc8ed8934a5f" /></Relationships>
</file>