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5fd66d662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0c483522a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e977237a14411" /><Relationship Type="http://schemas.openxmlformats.org/officeDocument/2006/relationships/numbering" Target="/word/numbering.xml" Id="Ra62823f5ad05433e" /><Relationship Type="http://schemas.openxmlformats.org/officeDocument/2006/relationships/settings" Target="/word/settings.xml" Id="R2baf13477e294b33" /><Relationship Type="http://schemas.openxmlformats.org/officeDocument/2006/relationships/image" Target="/word/media/c216eaf7-5bad-4f9a-8237-261996bedc3d.png" Id="R2490c483522a4ca7" /></Relationships>
</file>