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aae4fae7d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b266a8165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6e74b65a34114" /><Relationship Type="http://schemas.openxmlformats.org/officeDocument/2006/relationships/numbering" Target="/word/numbering.xml" Id="R2f5426646e874866" /><Relationship Type="http://schemas.openxmlformats.org/officeDocument/2006/relationships/settings" Target="/word/settings.xml" Id="Rb878fe62e82c4c01" /><Relationship Type="http://schemas.openxmlformats.org/officeDocument/2006/relationships/image" Target="/word/media/aee8478e-ac97-41ce-8734-b16e13d73da3.png" Id="R82cb266a81654ad1" /></Relationships>
</file>