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d1aef097c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86695d889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Osada Ciechanowiec,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255cb1a2e400e" /><Relationship Type="http://schemas.openxmlformats.org/officeDocument/2006/relationships/numbering" Target="/word/numbering.xml" Id="Rdd23d036dd4b43bf" /><Relationship Type="http://schemas.openxmlformats.org/officeDocument/2006/relationships/settings" Target="/word/settings.xml" Id="R109af23a85f542ea" /><Relationship Type="http://schemas.openxmlformats.org/officeDocument/2006/relationships/image" Target="/word/media/0bbff798-41a3-44db-bd9c-244383ccb8c5.png" Id="Rfd186695d8894593" /></Relationships>
</file>