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8b7e27e99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02c2c33a7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Osiedle Wzniesien Lodzkich,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3b5df947e4a82" /><Relationship Type="http://schemas.openxmlformats.org/officeDocument/2006/relationships/numbering" Target="/word/numbering.xml" Id="Rc7e1eb07538044fd" /><Relationship Type="http://schemas.openxmlformats.org/officeDocument/2006/relationships/settings" Target="/word/settings.xml" Id="R9cca045a5f2349d3" /><Relationship Type="http://schemas.openxmlformats.org/officeDocument/2006/relationships/image" Target="/word/media/110b5607-113e-4413-b689-acbd42ff7d65.png" Id="Rcfd02c2c33a74d76" /></Relationships>
</file>