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ab832f2a7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6291b7072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b48697c85492e" /><Relationship Type="http://schemas.openxmlformats.org/officeDocument/2006/relationships/numbering" Target="/word/numbering.xml" Id="Rfcf4530095364e40" /><Relationship Type="http://schemas.openxmlformats.org/officeDocument/2006/relationships/settings" Target="/word/settings.xml" Id="R763d6cbb6a3d4790" /><Relationship Type="http://schemas.openxmlformats.org/officeDocument/2006/relationships/image" Target="/word/media/3e39d83f-d127-42ca-83a1-32c149f02ede.png" Id="R1766291b7072491f" /></Relationships>
</file>