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deaa268f2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c3d2022c8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9ed1445e24485" /><Relationship Type="http://schemas.openxmlformats.org/officeDocument/2006/relationships/numbering" Target="/word/numbering.xml" Id="R744d6b1bda824505" /><Relationship Type="http://schemas.openxmlformats.org/officeDocument/2006/relationships/settings" Target="/word/settings.xml" Id="R7fe2dbe48c0541f0" /><Relationship Type="http://schemas.openxmlformats.org/officeDocument/2006/relationships/image" Target="/word/media/103d2019-283f-4e2a-b900-479499703b26.png" Id="R1e9c3d2022c84abf" /></Relationships>
</file>