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2edaa4198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11bdcd98e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d42d371b14b07" /><Relationship Type="http://schemas.openxmlformats.org/officeDocument/2006/relationships/numbering" Target="/word/numbering.xml" Id="R8ab44047ebf24e19" /><Relationship Type="http://schemas.openxmlformats.org/officeDocument/2006/relationships/settings" Target="/word/settings.xml" Id="Rde5e59ce21ca442b" /><Relationship Type="http://schemas.openxmlformats.org/officeDocument/2006/relationships/image" Target="/word/media/92a524a1-04df-4f6e-8032-4fbaac4c159d.png" Id="R13d11bdcd98e49ba" /></Relationships>
</file>