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49e2e5eb7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1ea1e475a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Osowiec Slaski,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ccdd209734250" /><Relationship Type="http://schemas.openxmlformats.org/officeDocument/2006/relationships/numbering" Target="/word/numbering.xml" Id="R8e52d5b428344c2a" /><Relationship Type="http://schemas.openxmlformats.org/officeDocument/2006/relationships/settings" Target="/word/settings.xml" Id="R5a5b45c8894244d9" /><Relationship Type="http://schemas.openxmlformats.org/officeDocument/2006/relationships/image" Target="/word/media/317023c6-e816-4808-abfc-c19bf83b7b22.png" Id="R39e1ea1e475a4abc" /></Relationships>
</file>